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91DC05" w14:textId="14AFE694" w:rsidR="001B7B5C" w:rsidRDefault="001B7B5C">
      <w:pPr>
        <w:pStyle w:val="Corpotesto"/>
        <w:rPr>
          <w:sz w:val="20"/>
        </w:rPr>
      </w:pPr>
    </w:p>
    <w:p w14:paraId="3B2D8725" w14:textId="5CA665F0" w:rsidR="005B5DBE" w:rsidRDefault="005B5DBE">
      <w:pPr>
        <w:pStyle w:val="Corpotesto"/>
        <w:rPr>
          <w:sz w:val="20"/>
        </w:rPr>
      </w:pPr>
    </w:p>
    <w:p w14:paraId="63701016" w14:textId="2108E023" w:rsidR="005B5DBE" w:rsidRDefault="005B5DBE" w:rsidP="005B5DBE">
      <w:pPr>
        <w:jc w:val="right"/>
        <w:rPr>
          <w:bCs/>
          <w:sz w:val="18"/>
        </w:rPr>
      </w:pPr>
      <w:r>
        <w:rPr>
          <w:bCs/>
          <w:noProof/>
          <w:sz w:val="18"/>
        </w:rPr>
        <mc:AlternateContent>
          <mc:Choice Requires="wps">
            <w:drawing>
              <wp:anchor distT="0" distB="0" distL="114300" distR="114300" simplePos="0" relativeHeight="487592448" behindDoc="1" locked="0" layoutInCell="1" allowOverlap="1" wp14:anchorId="590380AC" wp14:editId="6A538457">
                <wp:simplePos x="0" y="0"/>
                <wp:positionH relativeFrom="column">
                  <wp:posOffset>1257300</wp:posOffset>
                </wp:positionH>
                <wp:positionV relativeFrom="paragraph">
                  <wp:posOffset>-428625</wp:posOffset>
                </wp:positionV>
                <wp:extent cx="5101590" cy="1257300"/>
                <wp:effectExtent l="0" t="0" r="0" b="0"/>
                <wp:wrapNone/>
                <wp:docPr id="3" name="Elaborazione alternativa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1590" cy="1257300"/>
                        </a:xfrm>
                        <a:prstGeom prst="flowChartAlternateProcess">
                          <a:avLst/>
                        </a:prstGeom>
                        <a:solidFill>
                          <a:srgbClr val="FFFFFF"/>
                        </a:solidFill>
                        <a:ln w="9525">
                          <a:solidFill>
                            <a:srgbClr val="000000"/>
                          </a:solidFill>
                          <a:miter lim="800000"/>
                          <a:headEnd/>
                          <a:tailEnd/>
                        </a:ln>
                      </wps:spPr>
                      <wps:txbx>
                        <w:txbxContent>
                          <w:p w14:paraId="3A4340B2" w14:textId="77777777" w:rsidR="005B5DBE" w:rsidRDefault="005B5DBE" w:rsidP="005B5DBE">
                            <w:pPr>
                              <w:jc w:val="center"/>
                              <w:rPr>
                                <w:rFonts w:ascii="Tahoma" w:hAnsi="Tahoma" w:cs="Tahoma"/>
                                <w:noProof/>
                                <w:sz w:val="32"/>
                                <w:szCs w:val="32"/>
                              </w:rPr>
                            </w:pPr>
                            <w:r w:rsidRPr="00A3170C">
                              <w:rPr>
                                <w:rFonts w:ascii="Tahoma" w:hAnsi="Tahoma" w:cs="Tahoma"/>
                                <w:sz w:val="56"/>
                                <w:szCs w:val="56"/>
                              </w:rPr>
                              <w:t>Comune di Vallinfre</w:t>
                            </w:r>
                            <w:r w:rsidRPr="00A3170C">
                              <w:rPr>
                                <w:rFonts w:ascii="Tahoma" w:hAnsi="Tahoma" w:cs="Tahoma"/>
                                <w:noProof/>
                                <w:sz w:val="56"/>
                                <w:szCs w:val="56"/>
                              </w:rPr>
                              <w:t xml:space="preserve">da </w:t>
                            </w:r>
                            <w:r w:rsidRPr="00A3170C">
                              <w:rPr>
                                <w:rFonts w:ascii="Tahoma" w:hAnsi="Tahoma" w:cs="Tahoma"/>
                                <w:sz w:val="56"/>
                                <w:szCs w:val="56"/>
                              </w:rPr>
                              <w:t xml:space="preserve">                                                                                                                    </w:t>
                            </w:r>
                            <w:r>
                              <w:rPr>
                                <w:rFonts w:ascii="Tahoma" w:hAnsi="Tahoma" w:cs="Tahoma"/>
                                <w:noProof/>
                                <w:sz w:val="32"/>
                                <w:szCs w:val="32"/>
                              </w:rPr>
                              <w:t>Città Metropolitana di Roma Capitale</w:t>
                            </w:r>
                          </w:p>
                          <w:p w14:paraId="4115C707" w14:textId="77777777" w:rsidR="005B5DBE" w:rsidRDefault="005B5DBE" w:rsidP="005B5DBE">
                            <w:pPr>
                              <w:jc w:val="center"/>
                              <w:rPr>
                                <w:rFonts w:ascii="Tahoma" w:hAnsi="Tahoma" w:cs="Tahoma"/>
                                <w:sz w:val="20"/>
                                <w:szCs w:val="20"/>
                              </w:rPr>
                            </w:pPr>
                            <w:r w:rsidRPr="002876A7">
                              <w:rPr>
                                <w:rFonts w:ascii="Tahoma" w:hAnsi="Tahoma" w:cs="Tahoma"/>
                                <w:sz w:val="20"/>
                                <w:szCs w:val="20"/>
                              </w:rPr>
                              <w:t>Piazza del Mercato</w:t>
                            </w:r>
                            <w:r>
                              <w:rPr>
                                <w:rFonts w:ascii="Tahoma" w:hAnsi="Tahoma" w:cs="Tahoma"/>
                                <w:sz w:val="20"/>
                                <w:szCs w:val="20"/>
                              </w:rPr>
                              <w:t>, 6</w:t>
                            </w:r>
                            <w:r w:rsidRPr="002876A7">
                              <w:rPr>
                                <w:rFonts w:ascii="Tahoma" w:hAnsi="Tahoma" w:cs="Tahoma"/>
                                <w:sz w:val="20"/>
                                <w:szCs w:val="20"/>
                              </w:rPr>
                              <w:t xml:space="preserve">  - 00020 Vallinfreda (RM)</w:t>
                            </w:r>
                          </w:p>
                          <w:p w14:paraId="7B8133A0" w14:textId="77777777" w:rsidR="005B5DBE" w:rsidRDefault="005B5DBE" w:rsidP="005B5DBE">
                            <w:pPr>
                              <w:jc w:val="center"/>
                              <w:rPr>
                                <w:rFonts w:ascii="Tahoma" w:hAnsi="Tahoma" w:cs="Tahoma"/>
                                <w:sz w:val="20"/>
                                <w:szCs w:val="20"/>
                              </w:rPr>
                            </w:pPr>
                            <w:r w:rsidRPr="002876A7">
                              <w:rPr>
                                <w:rFonts w:ascii="Tahoma" w:hAnsi="Tahoma" w:cs="Tahoma"/>
                                <w:color w:val="000000"/>
                                <w:sz w:val="18"/>
                                <w:szCs w:val="18"/>
                              </w:rPr>
                              <w:t xml:space="preserve"> C.F. 86001150589   P.Iva 02145811002</w:t>
                            </w:r>
                            <w:r>
                              <w:rPr>
                                <w:rFonts w:ascii="Tahoma" w:hAnsi="Tahoma" w:cs="Tahoma"/>
                                <w:color w:val="000000"/>
                                <w:sz w:val="18"/>
                                <w:szCs w:val="18"/>
                              </w:rPr>
                              <w:t xml:space="preserve"> Tel. 0774/925088 Fax 0774/925222</w:t>
                            </w:r>
                            <w:r w:rsidRPr="002876A7">
                              <w:rPr>
                                <w:rFonts w:ascii="Tahoma" w:hAnsi="Tahoma" w:cs="Tahoma"/>
                                <w:color w:val="000000"/>
                                <w:sz w:val="16"/>
                                <w:szCs w:val="16"/>
                              </w:rPr>
                              <w:t xml:space="preserve">    </w:t>
                            </w:r>
                          </w:p>
                          <w:p w14:paraId="26A68A65" w14:textId="77777777" w:rsidR="005B5DBE" w:rsidRPr="00A3331F" w:rsidRDefault="005B5DBE" w:rsidP="005B5DBE">
                            <w:pPr>
                              <w:jc w:val="center"/>
                              <w:rPr>
                                <w:rFonts w:ascii="Tahoma" w:hAnsi="Tahoma" w:cs="Tahoma"/>
                                <w:color w:val="000000"/>
                                <w:sz w:val="18"/>
                                <w:szCs w:val="18"/>
                              </w:rPr>
                            </w:pPr>
                            <w:r>
                              <w:rPr>
                                <w:rFonts w:ascii="Tahoma" w:hAnsi="Tahoma" w:cs="Tahoma"/>
                                <w:color w:val="000000"/>
                                <w:sz w:val="18"/>
                                <w:szCs w:val="18"/>
                              </w:rPr>
                              <w:t xml:space="preserve"> </w:t>
                            </w:r>
                          </w:p>
                          <w:p w14:paraId="5E18158A" w14:textId="77777777" w:rsidR="005B5DBE" w:rsidRPr="002876A7" w:rsidRDefault="005B5DBE" w:rsidP="005B5DBE">
                            <w:pPr>
                              <w:jc w:val="center"/>
                              <w:rPr>
                                <w:rFonts w:ascii="Tahoma" w:hAnsi="Tahoma" w:cs="Tahoma"/>
                                <w:sz w:val="20"/>
                                <w:szCs w:val="20"/>
                              </w:rPr>
                            </w:pPr>
                          </w:p>
                          <w:p w14:paraId="5CFF2899" w14:textId="77777777" w:rsidR="005B5DBE" w:rsidRPr="002876A7" w:rsidRDefault="005B5DBE" w:rsidP="005B5DBE">
                            <w:pPr>
                              <w:pStyle w:val="Intestazione"/>
                              <w:jc w:val="center"/>
                              <w:rPr>
                                <w:rFonts w:ascii="Tahoma" w:hAnsi="Tahoma" w:cs="Tahoma"/>
                                <w:noProof/>
                                <w:sz w:val="20"/>
                              </w:rPr>
                            </w:pPr>
                          </w:p>
                          <w:p w14:paraId="43C54AC7" w14:textId="77777777" w:rsidR="005B5DBE" w:rsidRDefault="005B5DBE" w:rsidP="005B5DBE">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0380AC"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Elaborazione alternativa 3" o:spid="_x0000_s1026" type="#_x0000_t176" style="position:absolute;left:0;text-align:left;margin-left:99pt;margin-top:-33.75pt;width:401.7pt;height:99pt;z-index:-15724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">
                <v:textbox>
                  <w:txbxContent>
                    <w:p w14:paraId="3A4340B2" w14:textId="77777777" w:rsidR="005B5DBE" w:rsidRDefault="005B5DBE" w:rsidP="005B5DBE">
                      <w:pPr>
                        <w:jc w:val="center"/>
                        <w:rPr>
                          <w:rFonts w:ascii="Tahoma" w:hAnsi="Tahoma" w:cs="Tahoma"/>
                          <w:noProof/>
                          <w:sz w:val="32"/>
                          <w:szCs w:val="32"/>
                        </w:rPr>
                      </w:pPr>
                      <w:r w:rsidRPr="00A3170C">
                        <w:rPr>
                          <w:rFonts w:ascii="Tahoma" w:hAnsi="Tahoma" w:cs="Tahoma"/>
                          <w:sz w:val="56"/>
                          <w:szCs w:val="56"/>
                        </w:rPr>
                        <w:t>Comune di Vallinfre</w:t>
                      </w:r>
                      <w:r w:rsidRPr="00A3170C">
                        <w:rPr>
                          <w:rFonts w:ascii="Tahoma" w:hAnsi="Tahoma" w:cs="Tahoma"/>
                          <w:noProof/>
                          <w:sz w:val="56"/>
                          <w:szCs w:val="56"/>
                        </w:rPr>
                        <w:t xml:space="preserve">da </w:t>
                      </w:r>
                      <w:r w:rsidRPr="00A3170C">
                        <w:rPr>
                          <w:rFonts w:ascii="Tahoma" w:hAnsi="Tahoma" w:cs="Tahoma"/>
                          <w:sz w:val="56"/>
                          <w:szCs w:val="56"/>
                        </w:rPr>
                        <w:t xml:space="preserve">                                                                                                                    </w:t>
                      </w:r>
                      <w:r>
                        <w:rPr>
                          <w:rFonts w:ascii="Tahoma" w:hAnsi="Tahoma" w:cs="Tahoma"/>
                          <w:noProof/>
                          <w:sz w:val="32"/>
                          <w:szCs w:val="32"/>
                        </w:rPr>
                        <w:t>Città Metropolitana di Roma Capitale</w:t>
                      </w:r>
                    </w:p>
                    <w:p w14:paraId="4115C707" w14:textId="77777777" w:rsidR="005B5DBE" w:rsidRDefault="005B5DBE" w:rsidP="005B5DBE">
                      <w:pPr>
                        <w:jc w:val="center"/>
                        <w:rPr>
                          <w:rFonts w:ascii="Tahoma" w:hAnsi="Tahoma" w:cs="Tahoma"/>
                          <w:sz w:val="20"/>
                          <w:szCs w:val="20"/>
                        </w:rPr>
                      </w:pPr>
                      <w:r w:rsidRPr="002876A7">
                        <w:rPr>
                          <w:rFonts w:ascii="Tahoma" w:hAnsi="Tahoma" w:cs="Tahoma"/>
                          <w:sz w:val="20"/>
                          <w:szCs w:val="20"/>
                        </w:rPr>
                        <w:t>Piazza del Mercato</w:t>
                      </w:r>
                      <w:r>
                        <w:rPr>
                          <w:rFonts w:ascii="Tahoma" w:hAnsi="Tahoma" w:cs="Tahoma"/>
                          <w:sz w:val="20"/>
                          <w:szCs w:val="20"/>
                        </w:rPr>
                        <w:t>, 6</w:t>
                      </w:r>
                      <w:r w:rsidRPr="002876A7">
                        <w:rPr>
                          <w:rFonts w:ascii="Tahoma" w:hAnsi="Tahoma" w:cs="Tahoma"/>
                          <w:sz w:val="20"/>
                          <w:szCs w:val="20"/>
                        </w:rPr>
                        <w:t xml:space="preserve">  - 00020 Vallinfreda (RM)</w:t>
                      </w:r>
                    </w:p>
                    <w:p w14:paraId="7B8133A0" w14:textId="77777777" w:rsidR="005B5DBE" w:rsidRDefault="005B5DBE" w:rsidP="005B5DBE">
                      <w:pPr>
                        <w:jc w:val="center"/>
                        <w:rPr>
                          <w:rFonts w:ascii="Tahoma" w:hAnsi="Tahoma" w:cs="Tahoma"/>
                          <w:sz w:val="20"/>
                          <w:szCs w:val="20"/>
                        </w:rPr>
                      </w:pPr>
                      <w:r w:rsidRPr="002876A7">
                        <w:rPr>
                          <w:rFonts w:ascii="Tahoma" w:hAnsi="Tahoma" w:cs="Tahoma"/>
                          <w:color w:val="000000"/>
                          <w:sz w:val="18"/>
                          <w:szCs w:val="18"/>
                        </w:rPr>
                        <w:t xml:space="preserve"> C.F. 86001150589   P.Iva 02145811002</w:t>
                      </w:r>
                      <w:r>
                        <w:rPr>
                          <w:rFonts w:ascii="Tahoma" w:hAnsi="Tahoma" w:cs="Tahoma"/>
                          <w:color w:val="000000"/>
                          <w:sz w:val="18"/>
                          <w:szCs w:val="18"/>
                        </w:rPr>
                        <w:t xml:space="preserve"> Tel. 0774/925088 Fax 0774/925222</w:t>
                      </w:r>
                      <w:r w:rsidRPr="002876A7">
                        <w:rPr>
                          <w:rFonts w:ascii="Tahoma" w:hAnsi="Tahoma" w:cs="Tahoma"/>
                          <w:color w:val="000000"/>
                          <w:sz w:val="16"/>
                          <w:szCs w:val="16"/>
                        </w:rPr>
                        <w:t xml:space="preserve">    </w:t>
                      </w:r>
                    </w:p>
                    <w:p w14:paraId="26A68A65" w14:textId="77777777" w:rsidR="005B5DBE" w:rsidRPr="00A3331F" w:rsidRDefault="005B5DBE" w:rsidP="005B5DBE">
                      <w:pPr>
                        <w:jc w:val="center"/>
                        <w:rPr>
                          <w:rFonts w:ascii="Tahoma" w:hAnsi="Tahoma" w:cs="Tahoma"/>
                          <w:color w:val="000000"/>
                          <w:sz w:val="18"/>
                          <w:szCs w:val="18"/>
                        </w:rPr>
                      </w:pPr>
                      <w:r>
                        <w:rPr>
                          <w:rFonts w:ascii="Tahoma" w:hAnsi="Tahoma" w:cs="Tahoma"/>
                          <w:color w:val="000000"/>
                          <w:sz w:val="18"/>
                          <w:szCs w:val="18"/>
                        </w:rPr>
                        <w:t xml:space="preserve"> </w:t>
                      </w:r>
                    </w:p>
                    <w:p w14:paraId="5E18158A" w14:textId="77777777" w:rsidR="005B5DBE" w:rsidRPr="002876A7" w:rsidRDefault="005B5DBE" w:rsidP="005B5DBE">
                      <w:pPr>
                        <w:jc w:val="center"/>
                        <w:rPr>
                          <w:rFonts w:ascii="Tahoma" w:hAnsi="Tahoma" w:cs="Tahoma"/>
                          <w:sz w:val="20"/>
                          <w:szCs w:val="20"/>
                        </w:rPr>
                      </w:pPr>
                    </w:p>
                    <w:p w14:paraId="5CFF2899" w14:textId="77777777" w:rsidR="005B5DBE" w:rsidRPr="002876A7" w:rsidRDefault="005B5DBE" w:rsidP="005B5DBE">
                      <w:pPr>
                        <w:pStyle w:val="Intestazione"/>
                        <w:jc w:val="center"/>
                        <w:rPr>
                          <w:rFonts w:ascii="Tahoma" w:hAnsi="Tahoma" w:cs="Tahoma"/>
                          <w:noProof/>
                          <w:sz w:val="20"/>
                        </w:rPr>
                      </w:pPr>
                    </w:p>
                    <w:p w14:paraId="43C54AC7" w14:textId="77777777" w:rsidR="005B5DBE" w:rsidRDefault="005B5DBE" w:rsidP="005B5DBE">
                      <w:pPr>
                        <w:jc w:val="center"/>
                      </w:pPr>
                    </w:p>
                  </w:txbxContent>
                </v:textbox>
              </v:shape>
            </w:pict>
          </mc:Fallback>
        </mc:AlternateContent>
      </w:r>
      <w:r>
        <w:rPr>
          <w:bCs/>
          <w:noProof/>
          <w:sz w:val="18"/>
        </w:rPr>
        <mc:AlternateContent>
          <mc:Choice Requires="wps">
            <w:drawing>
              <wp:anchor distT="0" distB="0" distL="114300" distR="114300" simplePos="0" relativeHeight="487591424" behindDoc="1" locked="0" layoutInCell="1" allowOverlap="1" wp14:anchorId="766C1B13" wp14:editId="5994F061">
                <wp:simplePos x="0" y="0"/>
                <wp:positionH relativeFrom="column">
                  <wp:posOffset>0</wp:posOffset>
                </wp:positionH>
                <wp:positionV relativeFrom="paragraph">
                  <wp:posOffset>-428625</wp:posOffset>
                </wp:positionV>
                <wp:extent cx="1143000" cy="1257300"/>
                <wp:effectExtent l="0" t="0" r="0" b="0"/>
                <wp:wrapNone/>
                <wp:docPr id="2" name="Elaborazione alternativa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1257300"/>
                        </a:xfrm>
                        <a:prstGeom prst="flowChartAlternateProcess">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066A8" id="Elaborazione alternativa 2" o:spid="_x0000_s1026" type="#_x0000_t176" style="position:absolute;margin-left:0;margin-top:-33.75pt;width:90pt;height:99pt;z-index:-15725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"/>
            </w:pict>
          </mc:Fallback>
        </mc:AlternateContent>
      </w:r>
      <w:r w:rsidRPr="004A0A51">
        <w:rPr>
          <w:b/>
          <w:sz w:val="52"/>
        </w:rPr>
        <w:object w:dxaOrig="0" w:dyaOrig="0" w14:anchorId="2C57AAE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9pt;margin-top:-27pt;width:62.15pt;height:89.8pt;z-index:487590400;mso-wrap-edited:f;mso-position-horizontal-relative:text;mso-position-vertical-relative:text" wrapcoords="7807 540 1041 720 1041 3420 4684 3420 781 5040 260 6120 1301 6300 2863 9180 1822 10800 1822 11520 2863 12060 1822 14940 7547 20700 7547 21240 8848 21420 13793 21420 15094 21420 14834 20700 17957 17820 18477 16200 17957 14940 20559 14940 20819 14220 19258 12060 20299 12060 20559 10800 19518 9180 20039 6300 21600 5940 21600 4500 16916 3420 21340 2700 21080 720 13793 540 7807 540">
            <v:imagedata r:id="rId5" o:title=""/>
          </v:shape>
          <o:OLEObject Type="Embed" ProgID="MSPhotoEd.3" ShapeID="_x0000_s1028" DrawAspect="Content" ObjectID="_1705242087" r:id="rId6"/>
        </w:object>
      </w:r>
    </w:p>
    <w:p w14:paraId="5D25FCB9" w14:textId="77777777" w:rsidR="005B5DBE" w:rsidRDefault="005B5DBE" w:rsidP="005B5DBE">
      <w:pPr>
        <w:rPr>
          <w:bCs/>
          <w:sz w:val="18"/>
        </w:rPr>
      </w:pPr>
      <w:r>
        <w:rPr>
          <w:bCs/>
          <w:sz w:val="18"/>
        </w:rPr>
        <w:tab/>
      </w:r>
    </w:p>
    <w:p w14:paraId="155D3228" w14:textId="77777777" w:rsidR="005B5DBE" w:rsidRDefault="005B5DBE" w:rsidP="005B5DBE">
      <w:pPr>
        <w:tabs>
          <w:tab w:val="left" w:pos="6225"/>
        </w:tabs>
        <w:jc w:val="center"/>
        <w:rPr>
          <w:bCs/>
          <w:sz w:val="18"/>
        </w:rPr>
      </w:pPr>
    </w:p>
    <w:p w14:paraId="3359E00E" w14:textId="77777777" w:rsidR="005B5DBE" w:rsidRDefault="005B5DBE" w:rsidP="005B5DBE">
      <w:pPr>
        <w:jc w:val="right"/>
        <w:rPr>
          <w:bCs/>
          <w:sz w:val="18"/>
        </w:rPr>
      </w:pPr>
    </w:p>
    <w:p w14:paraId="19F5436B" w14:textId="77777777" w:rsidR="005B5DBE" w:rsidRDefault="005B5DBE" w:rsidP="005B5DBE">
      <w:pPr>
        <w:jc w:val="right"/>
        <w:rPr>
          <w:bCs/>
          <w:sz w:val="18"/>
        </w:rPr>
      </w:pPr>
    </w:p>
    <w:p w14:paraId="71281A8A" w14:textId="77777777" w:rsidR="005B5DBE" w:rsidRPr="00A3331F" w:rsidRDefault="005B5DBE" w:rsidP="005B5DBE">
      <w:pPr>
        <w:jc w:val="center"/>
        <w:rPr>
          <w:rFonts w:ascii="Tahoma" w:hAnsi="Tahoma" w:cs="Tahoma"/>
          <w:color w:val="000000"/>
          <w:sz w:val="18"/>
          <w:szCs w:val="18"/>
        </w:rPr>
      </w:pPr>
      <w:r>
        <w:rPr>
          <w:bCs/>
          <w:sz w:val="18"/>
        </w:rPr>
        <w:tab/>
        <w:t xml:space="preserve"> </w:t>
      </w:r>
      <w:r>
        <w:rPr>
          <w:bCs/>
          <w:sz w:val="18"/>
        </w:rPr>
        <w:tab/>
        <w:t xml:space="preserve">           </w:t>
      </w:r>
    </w:p>
    <w:p w14:paraId="2A8F0297" w14:textId="77777777" w:rsidR="005B5DBE" w:rsidRDefault="005B5DBE" w:rsidP="005B5DBE">
      <w:pPr>
        <w:tabs>
          <w:tab w:val="center" w:pos="4819"/>
          <w:tab w:val="right" w:pos="9638"/>
        </w:tabs>
        <w:rPr>
          <w:bCs/>
          <w:sz w:val="18"/>
        </w:rPr>
      </w:pPr>
      <w:r>
        <w:rPr>
          <w:bCs/>
          <w:sz w:val="18"/>
        </w:rPr>
        <w:t xml:space="preserve">   </w:t>
      </w:r>
    </w:p>
    <w:p w14:paraId="4B632868" w14:textId="77777777" w:rsidR="005B5DBE" w:rsidRPr="0080077B" w:rsidRDefault="005B5DBE" w:rsidP="005B5DBE">
      <w:pPr>
        <w:pBdr>
          <w:top w:val="single" w:sz="4" w:space="1" w:color="auto"/>
        </w:pBdr>
        <w:tabs>
          <w:tab w:val="center" w:pos="4819"/>
          <w:tab w:val="right" w:pos="9638"/>
        </w:tabs>
        <w:rPr>
          <w:bCs/>
          <w:sz w:val="4"/>
          <w:szCs w:val="4"/>
        </w:rPr>
      </w:pPr>
    </w:p>
    <w:p w14:paraId="3611F78C" w14:textId="77777777" w:rsidR="005B5DBE" w:rsidRDefault="005B5DBE" w:rsidP="005B5DBE">
      <w:pPr>
        <w:pBdr>
          <w:top w:val="single" w:sz="4" w:space="1" w:color="auto"/>
          <w:left w:val="single" w:sz="4" w:space="4" w:color="auto"/>
          <w:bottom w:val="single" w:sz="4" w:space="1" w:color="auto"/>
          <w:right w:val="single" w:sz="4" w:space="4" w:color="auto"/>
        </w:pBdr>
        <w:jc w:val="center"/>
        <w:rPr>
          <w:sz w:val="28"/>
          <w:szCs w:val="28"/>
        </w:rPr>
      </w:pPr>
      <w:r w:rsidRPr="0080077B">
        <w:rPr>
          <w:sz w:val="28"/>
          <w:szCs w:val="28"/>
        </w:rPr>
        <w:t xml:space="preserve">Il </w:t>
      </w:r>
      <w:r>
        <w:rPr>
          <w:sz w:val="28"/>
          <w:szCs w:val="28"/>
        </w:rPr>
        <w:t>Sindaco</w:t>
      </w:r>
    </w:p>
    <w:p w14:paraId="45D0AC62" w14:textId="77777777" w:rsidR="001B7B5C" w:rsidRDefault="001B7B5C">
      <w:pPr>
        <w:pStyle w:val="Corpotesto"/>
        <w:rPr>
          <w:sz w:val="20"/>
        </w:rPr>
      </w:pPr>
    </w:p>
    <w:p w14:paraId="7171FEEB" w14:textId="33C6F358" w:rsidR="001B7B5C" w:rsidRDefault="005B5DBE">
      <w:pPr>
        <w:pStyle w:val="Corpotesto"/>
        <w:spacing w:before="3"/>
        <w:rPr>
          <w:sz w:val="22"/>
        </w:rPr>
      </w:pPr>
      <w:r>
        <w:rPr>
          <w:noProof/>
        </w:rPr>
        <mc:AlternateContent>
          <mc:Choice Requires="wps">
            <w:drawing>
              <wp:anchor distT="0" distB="0" distL="0" distR="0" simplePos="0" relativeHeight="487587840" behindDoc="1" locked="0" layoutInCell="1" allowOverlap="1" wp14:anchorId="5A739807" wp14:editId="74EC996D">
                <wp:simplePos x="0" y="0"/>
                <wp:positionH relativeFrom="page">
                  <wp:posOffset>833755</wp:posOffset>
                </wp:positionH>
                <wp:positionV relativeFrom="paragraph">
                  <wp:posOffset>201930</wp:posOffset>
                </wp:positionV>
                <wp:extent cx="5829300" cy="1270"/>
                <wp:effectExtent l="0" t="0" r="0" b="0"/>
                <wp:wrapTopAndBottom/>
                <wp:docPr id="5" name="Freeform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29300" cy="1270"/>
                        </a:xfrm>
                        <a:custGeom>
                          <a:avLst/>
                          <a:gdLst>
                            <a:gd name="T0" fmla="+- 0 1313 1313"/>
                            <a:gd name="T1" fmla="*/ T0 w 9180"/>
                            <a:gd name="T2" fmla="+- 0 10493 1313"/>
                            <a:gd name="T3" fmla="*/ T2 w 9180"/>
                          </a:gdLst>
                          <a:ahLst/>
                          <a:cxnLst>
                            <a:cxn ang="0">
                              <a:pos x="T1" y="0"/>
                            </a:cxn>
                            <a:cxn ang="0">
                              <a:pos x="T3" y="0"/>
                            </a:cxn>
                          </a:cxnLst>
                          <a:rect l="0" t="0" r="r" b="b"/>
                          <a:pathLst>
                            <a:path w="9180">
                              <a:moveTo>
                                <a:pt x="0" y="0"/>
                              </a:moveTo>
                              <a:lnTo>
                                <a:pt x="918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CF1E51" id="Freeform 3" o:spid="_x0000_s1026" style="position:absolute;margin-left:65.65pt;margin-top:15.9pt;width:459pt;height:.1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18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" path="m,l9180,e" filled="f">
                <v:path arrowok="t" o:connecttype="custom" o:connectlocs="0,0;5829300,0" o:connectangles="0,0"/>
                <w10:wrap type="topAndBottom" anchorx="page"/>
              </v:shape>
            </w:pict>
          </mc:Fallback>
        </mc:AlternateContent>
      </w:r>
    </w:p>
    <w:p w14:paraId="3D4D7CF9" w14:textId="77777777" w:rsidR="001B7B5C" w:rsidRDefault="005B5DBE">
      <w:pPr>
        <w:pStyle w:val="Titolo"/>
      </w:pPr>
      <w:r>
        <w:rPr>
          <w:color w:val="FF0000"/>
        </w:rPr>
        <w:t>AVVISO</w:t>
      </w:r>
      <w:r>
        <w:rPr>
          <w:color w:val="FF0000"/>
          <w:spacing w:val="-5"/>
        </w:rPr>
        <w:t xml:space="preserve"> </w:t>
      </w:r>
      <w:r>
        <w:rPr>
          <w:color w:val="FF0000"/>
        </w:rPr>
        <w:t>ALL’UTENZA</w:t>
      </w:r>
    </w:p>
    <w:p w14:paraId="60C0432F" w14:textId="77777777" w:rsidR="001B7B5C" w:rsidRDefault="005B5DBE">
      <w:pPr>
        <w:tabs>
          <w:tab w:val="left" w:pos="5616"/>
        </w:tabs>
        <w:spacing w:before="393"/>
        <w:ind w:left="691" w:right="549"/>
        <w:jc w:val="center"/>
        <w:rPr>
          <w:b/>
          <w:sz w:val="36"/>
        </w:rPr>
      </w:pPr>
      <w:r>
        <w:rPr>
          <w:b/>
          <w:sz w:val="36"/>
        </w:rPr>
        <w:t>SI</w:t>
      </w:r>
      <w:r>
        <w:rPr>
          <w:b/>
          <w:spacing w:val="-2"/>
          <w:sz w:val="36"/>
        </w:rPr>
        <w:t xml:space="preserve"> </w:t>
      </w:r>
      <w:r>
        <w:rPr>
          <w:b/>
          <w:sz w:val="36"/>
        </w:rPr>
        <w:t>COMUNICA</w:t>
      </w:r>
      <w:r>
        <w:rPr>
          <w:b/>
          <w:spacing w:val="-2"/>
          <w:sz w:val="36"/>
        </w:rPr>
        <w:t xml:space="preserve"> </w:t>
      </w:r>
      <w:r>
        <w:rPr>
          <w:b/>
          <w:sz w:val="36"/>
        </w:rPr>
        <w:t>CHE</w:t>
      </w:r>
      <w:r>
        <w:rPr>
          <w:b/>
          <w:spacing w:val="-3"/>
          <w:sz w:val="36"/>
        </w:rPr>
        <w:t xml:space="preserve"> </w:t>
      </w:r>
      <w:r>
        <w:rPr>
          <w:b/>
          <w:sz w:val="36"/>
        </w:rPr>
        <w:t>DAL</w:t>
      </w:r>
      <w:r>
        <w:rPr>
          <w:rFonts w:ascii="Times New Roman" w:hAnsi="Times New Roman"/>
          <w:sz w:val="36"/>
        </w:rPr>
        <w:tab/>
      </w:r>
      <w:r>
        <w:rPr>
          <w:b/>
          <w:sz w:val="36"/>
          <w:u w:val="thick"/>
        </w:rPr>
        <w:t>1° FEBBRAIO 2022</w:t>
      </w:r>
      <w:r>
        <w:rPr>
          <w:b/>
          <w:spacing w:val="-120"/>
          <w:sz w:val="36"/>
        </w:rPr>
        <w:t xml:space="preserve"> </w:t>
      </w:r>
      <w:r>
        <w:rPr>
          <w:b/>
          <w:sz w:val="36"/>
        </w:rPr>
        <w:t>L’ACCESSO AGLI SPORTELLI/UFFICI</w:t>
      </w:r>
      <w:r>
        <w:rPr>
          <w:b/>
          <w:spacing w:val="1"/>
          <w:sz w:val="36"/>
        </w:rPr>
        <w:t xml:space="preserve"> </w:t>
      </w:r>
      <w:r>
        <w:rPr>
          <w:b/>
          <w:sz w:val="36"/>
        </w:rPr>
        <w:t>COMUNALI</w:t>
      </w:r>
      <w:r>
        <w:rPr>
          <w:b/>
          <w:spacing w:val="-4"/>
          <w:sz w:val="36"/>
        </w:rPr>
        <w:t xml:space="preserve"> </w:t>
      </w:r>
      <w:r>
        <w:rPr>
          <w:b/>
          <w:sz w:val="36"/>
        </w:rPr>
        <w:t>È</w:t>
      </w:r>
      <w:r>
        <w:rPr>
          <w:b/>
          <w:spacing w:val="-2"/>
          <w:sz w:val="36"/>
        </w:rPr>
        <w:t xml:space="preserve"> </w:t>
      </w:r>
      <w:r>
        <w:rPr>
          <w:b/>
          <w:sz w:val="36"/>
        </w:rPr>
        <w:t>CONSENTITO SOLO</w:t>
      </w:r>
    </w:p>
    <w:p w14:paraId="4ADE3D09" w14:textId="77777777" w:rsidR="001B7B5C" w:rsidRDefault="005B5DBE">
      <w:pPr>
        <w:ind w:left="634" w:right="492"/>
        <w:jc w:val="center"/>
        <w:rPr>
          <w:b/>
          <w:sz w:val="36"/>
        </w:rPr>
      </w:pPr>
      <w:r>
        <w:rPr>
          <w:b/>
          <w:sz w:val="36"/>
        </w:rPr>
        <w:t>CON</w:t>
      </w:r>
      <w:r>
        <w:rPr>
          <w:b/>
          <w:spacing w:val="-4"/>
          <w:sz w:val="36"/>
        </w:rPr>
        <w:t xml:space="preserve"> </w:t>
      </w:r>
      <w:r>
        <w:rPr>
          <w:b/>
          <w:sz w:val="36"/>
        </w:rPr>
        <w:t>GREEN</w:t>
      </w:r>
      <w:r>
        <w:rPr>
          <w:b/>
          <w:spacing w:val="-3"/>
          <w:sz w:val="36"/>
        </w:rPr>
        <w:t xml:space="preserve"> </w:t>
      </w:r>
      <w:r>
        <w:rPr>
          <w:b/>
          <w:sz w:val="36"/>
        </w:rPr>
        <w:t>PASS</w:t>
      </w:r>
    </w:p>
    <w:p w14:paraId="4AD86FBD" w14:textId="77777777" w:rsidR="001B7B5C" w:rsidRDefault="001B7B5C">
      <w:pPr>
        <w:pStyle w:val="Corpotesto"/>
        <w:spacing w:before="10"/>
        <w:rPr>
          <w:b/>
          <w:sz w:val="35"/>
        </w:rPr>
      </w:pPr>
    </w:p>
    <w:p w14:paraId="6C438DF5" w14:textId="77777777" w:rsidR="001B7B5C" w:rsidRDefault="005B5DBE">
      <w:pPr>
        <w:pStyle w:val="Corpotesto"/>
        <w:ind w:left="252" w:right="104"/>
        <w:jc w:val="both"/>
      </w:pPr>
      <w:r>
        <w:t>come disposto con Decreto Legge n.1 del 7/01/2022 dal 1 febbraio</w:t>
      </w:r>
      <w:r>
        <w:rPr>
          <w:spacing w:val="1"/>
        </w:rPr>
        <w:t xml:space="preserve"> </w:t>
      </w:r>
      <w:r>
        <w:t>2022 l’accesso agli uffici comunali è consentito esclusivamente ai</w:t>
      </w:r>
      <w:r>
        <w:rPr>
          <w:spacing w:val="1"/>
        </w:rPr>
        <w:t xml:space="preserve"> </w:t>
      </w:r>
      <w:r>
        <w:t>soggetti</w:t>
      </w:r>
      <w:r>
        <w:rPr>
          <w:spacing w:val="10"/>
        </w:rPr>
        <w:t xml:space="preserve"> </w:t>
      </w:r>
      <w:r>
        <w:t>muniti</w:t>
      </w:r>
      <w:r>
        <w:rPr>
          <w:spacing w:val="8"/>
        </w:rPr>
        <w:t xml:space="preserve"> </w:t>
      </w:r>
      <w:r>
        <w:t>della</w:t>
      </w:r>
      <w:r>
        <w:rPr>
          <w:spacing w:val="5"/>
        </w:rPr>
        <w:t xml:space="preserve"> </w:t>
      </w:r>
      <w:r>
        <w:rPr>
          <w:b/>
          <w:u w:val="thick"/>
        </w:rPr>
        <w:t>certificazione</w:t>
      </w:r>
      <w:r>
        <w:rPr>
          <w:b/>
          <w:spacing w:val="10"/>
          <w:u w:val="thick"/>
        </w:rPr>
        <w:t xml:space="preserve"> </w:t>
      </w:r>
      <w:r>
        <w:rPr>
          <w:b/>
          <w:u w:val="thick"/>
        </w:rPr>
        <w:t>verde</w:t>
      </w:r>
      <w:r>
        <w:rPr>
          <w:b/>
          <w:spacing w:val="7"/>
          <w:u w:val="thick"/>
        </w:rPr>
        <w:t xml:space="preserve"> </w:t>
      </w:r>
      <w:r>
        <w:rPr>
          <w:b/>
          <w:u w:val="thick"/>
        </w:rPr>
        <w:t>covid-19</w:t>
      </w:r>
      <w:r>
        <w:rPr>
          <w:b/>
          <w:spacing w:val="11"/>
        </w:rPr>
        <w:t xml:space="preserve"> </w:t>
      </w:r>
      <w:r>
        <w:t>(di</w:t>
      </w:r>
      <w:r>
        <w:rPr>
          <w:spacing w:val="10"/>
        </w:rPr>
        <w:t xml:space="preserve"> </w:t>
      </w:r>
      <w:r>
        <w:t>cui</w:t>
      </w:r>
      <w:r>
        <w:rPr>
          <w:spacing w:val="10"/>
        </w:rPr>
        <w:t xml:space="preserve"> </w:t>
      </w:r>
      <w:r>
        <w:t>al</w:t>
      </w:r>
      <w:r>
        <w:rPr>
          <w:spacing w:val="11"/>
        </w:rPr>
        <w:t xml:space="preserve"> </w:t>
      </w:r>
      <w:r>
        <w:t>D.L.</w:t>
      </w:r>
    </w:p>
    <w:p w14:paraId="76A9EA35" w14:textId="77777777" w:rsidR="001B7B5C" w:rsidRDefault="005B5DBE">
      <w:pPr>
        <w:pStyle w:val="Corpotesto"/>
        <w:ind w:left="252" w:right="104"/>
        <w:jc w:val="both"/>
      </w:pPr>
      <w:r>
        <w:t>52</w:t>
      </w:r>
      <w:r>
        <w:rPr>
          <w:spacing w:val="1"/>
        </w:rPr>
        <w:t xml:space="preserve"> </w:t>
      </w:r>
      <w:r>
        <w:t>del</w:t>
      </w:r>
      <w:r>
        <w:rPr>
          <w:spacing w:val="1"/>
        </w:rPr>
        <w:t xml:space="preserve"> </w:t>
      </w:r>
      <w:r>
        <w:t>22</w:t>
      </w:r>
      <w:r>
        <w:rPr>
          <w:spacing w:val="1"/>
        </w:rPr>
        <w:t xml:space="preserve"> </w:t>
      </w:r>
      <w:r>
        <w:t>aprile</w:t>
      </w:r>
      <w:r>
        <w:rPr>
          <w:spacing w:val="1"/>
        </w:rPr>
        <w:t xml:space="preserve"> </w:t>
      </w:r>
      <w:r>
        <w:t>2021</w:t>
      </w:r>
      <w:r>
        <w:rPr>
          <w:spacing w:val="1"/>
        </w:rPr>
        <w:t xml:space="preserve"> </w:t>
      </w:r>
      <w:r>
        <w:t>e</w:t>
      </w:r>
      <w:r>
        <w:rPr>
          <w:spacing w:val="1"/>
        </w:rPr>
        <w:t xml:space="preserve"> </w:t>
      </w:r>
      <w:r>
        <w:t>s.m.i.),</w:t>
      </w:r>
      <w:r>
        <w:rPr>
          <w:spacing w:val="1"/>
        </w:rPr>
        <w:t xml:space="preserve"> </w:t>
      </w:r>
      <w:r>
        <w:t>cioè</w:t>
      </w:r>
      <w:r>
        <w:rPr>
          <w:spacing w:val="1"/>
        </w:rPr>
        <w:t xml:space="preserve"> </w:t>
      </w:r>
      <w:r>
        <w:t>a</w:t>
      </w:r>
      <w:r>
        <w:rPr>
          <w:spacing w:val="1"/>
        </w:rPr>
        <w:t xml:space="preserve"> </w:t>
      </w:r>
      <w:r>
        <w:t>coloro</w:t>
      </w:r>
      <w:r>
        <w:rPr>
          <w:spacing w:val="1"/>
        </w:rPr>
        <w:t xml:space="preserve"> </w:t>
      </w:r>
      <w:r>
        <w:t>che</w:t>
      </w:r>
      <w:r>
        <w:rPr>
          <w:spacing w:val="98"/>
        </w:rPr>
        <w:t xml:space="preserve"> </w:t>
      </w:r>
      <w:r>
        <w:t>possiedono</w:t>
      </w:r>
      <w:r>
        <w:rPr>
          <w:spacing w:val="-96"/>
        </w:rPr>
        <w:t xml:space="preserve"> </w:t>
      </w:r>
      <w:r>
        <w:t>almeno</w:t>
      </w:r>
      <w:r>
        <w:rPr>
          <w:spacing w:val="-3"/>
        </w:rPr>
        <w:t xml:space="preserve"> </w:t>
      </w:r>
      <w:r>
        <w:t>il green</w:t>
      </w:r>
      <w:r>
        <w:rPr>
          <w:spacing w:val="-3"/>
        </w:rPr>
        <w:t xml:space="preserve"> </w:t>
      </w:r>
      <w:r>
        <w:t>pass base*</w:t>
      </w:r>
    </w:p>
    <w:p w14:paraId="6F8AFD58" w14:textId="77777777" w:rsidR="001B7B5C" w:rsidRDefault="001B7B5C">
      <w:pPr>
        <w:pStyle w:val="Corpotesto"/>
      </w:pPr>
    </w:p>
    <w:p w14:paraId="4226102E" w14:textId="77777777" w:rsidR="001B7B5C" w:rsidRDefault="005B5DBE">
      <w:pPr>
        <w:pStyle w:val="Corpotesto"/>
        <w:spacing w:before="1" w:line="339" w:lineRule="exact"/>
        <w:ind w:left="111"/>
      </w:pPr>
      <w:r>
        <w:t>*Green</w:t>
      </w:r>
      <w:r>
        <w:rPr>
          <w:spacing w:val="-1"/>
        </w:rPr>
        <w:t xml:space="preserve"> </w:t>
      </w:r>
      <w:r>
        <w:t>pass</w:t>
      </w:r>
      <w:r>
        <w:rPr>
          <w:spacing w:val="-2"/>
        </w:rPr>
        <w:t xml:space="preserve"> </w:t>
      </w:r>
      <w:r>
        <w:t>base</w:t>
      </w:r>
      <w:r>
        <w:rPr>
          <w:spacing w:val="1"/>
        </w:rPr>
        <w:t xml:space="preserve"> </w:t>
      </w:r>
      <w:r>
        <w:t>per</w:t>
      </w:r>
      <w:r>
        <w:rPr>
          <w:spacing w:val="-3"/>
        </w:rPr>
        <w:t xml:space="preserve"> </w:t>
      </w:r>
      <w:r>
        <w:t>coloro</w:t>
      </w:r>
      <w:r>
        <w:rPr>
          <w:spacing w:val="-2"/>
        </w:rPr>
        <w:t xml:space="preserve"> </w:t>
      </w:r>
      <w:r>
        <w:t>che:</w:t>
      </w:r>
    </w:p>
    <w:p w14:paraId="49478E40" w14:textId="77777777" w:rsidR="001B7B5C" w:rsidRDefault="005B5DBE">
      <w:pPr>
        <w:pStyle w:val="Paragrafoelenco"/>
        <w:numPr>
          <w:ilvl w:val="0"/>
          <w:numId w:val="1"/>
        </w:numPr>
        <w:tabs>
          <w:tab w:val="left" w:pos="364"/>
        </w:tabs>
        <w:spacing w:line="339" w:lineRule="exact"/>
        <w:ind w:left="363" w:hanging="253"/>
        <w:rPr>
          <w:sz w:val="28"/>
        </w:rPr>
      </w:pPr>
      <w:r>
        <w:rPr>
          <w:sz w:val="28"/>
        </w:rPr>
        <w:t>si</w:t>
      </w:r>
      <w:r>
        <w:rPr>
          <w:spacing w:val="-2"/>
          <w:sz w:val="28"/>
        </w:rPr>
        <w:t xml:space="preserve"> </w:t>
      </w:r>
      <w:r>
        <w:rPr>
          <w:sz w:val="28"/>
        </w:rPr>
        <w:t>sono</w:t>
      </w:r>
      <w:r>
        <w:rPr>
          <w:spacing w:val="-3"/>
          <w:sz w:val="28"/>
        </w:rPr>
        <w:t xml:space="preserve"> </w:t>
      </w:r>
      <w:r>
        <w:rPr>
          <w:sz w:val="28"/>
        </w:rPr>
        <w:t>sottoposti</w:t>
      </w:r>
      <w:r>
        <w:rPr>
          <w:spacing w:val="-2"/>
          <w:sz w:val="28"/>
        </w:rPr>
        <w:t xml:space="preserve"> </w:t>
      </w:r>
      <w:r>
        <w:rPr>
          <w:sz w:val="28"/>
        </w:rPr>
        <w:t>a</w:t>
      </w:r>
      <w:r>
        <w:rPr>
          <w:spacing w:val="-3"/>
          <w:sz w:val="28"/>
        </w:rPr>
        <w:t xml:space="preserve"> </w:t>
      </w:r>
      <w:r>
        <w:rPr>
          <w:sz w:val="28"/>
        </w:rPr>
        <w:t>vaccinazione;</w:t>
      </w:r>
    </w:p>
    <w:p w14:paraId="59290969" w14:textId="77777777" w:rsidR="001B7B5C" w:rsidRDefault="005B5DBE">
      <w:pPr>
        <w:pStyle w:val="Paragrafoelenco"/>
        <w:numPr>
          <w:ilvl w:val="0"/>
          <w:numId w:val="1"/>
        </w:numPr>
        <w:tabs>
          <w:tab w:val="left" w:pos="364"/>
        </w:tabs>
        <w:ind w:right="593" w:firstLine="0"/>
        <w:rPr>
          <w:sz w:val="28"/>
        </w:rPr>
      </w:pPr>
      <w:r>
        <w:rPr>
          <w:sz w:val="28"/>
        </w:rPr>
        <w:t>sono risultati negativi a un test molecolare nelle ultime 72 ore o</w:t>
      </w:r>
      <w:r>
        <w:rPr>
          <w:spacing w:val="-96"/>
          <w:sz w:val="28"/>
        </w:rPr>
        <w:t xml:space="preserve"> </w:t>
      </w:r>
      <w:r>
        <w:rPr>
          <w:sz w:val="28"/>
        </w:rPr>
        <w:t>antigenico</w:t>
      </w:r>
      <w:r>
        <w:rPr>
          <w:spacing w:val="-3"/>
          <w:sz w:val="28"/>
        </w:rPr>
        <w:t xml:space="preserve"> </w:t>
      </w:r>
      <w:r>
        <w:rPr>
          <w:sz w:val="28"/>
        </w:rPr>
        <w:t>rapido</w:t>
      </w:r>
      <w:r>
        <w:rPr>
          <w:spacing w:val="-3"/>
          <w:sz w:val="28"/>
        </w:rPr>
        <w:t xml:space="preserve"> </w:t>
      </w:r>
      <w:r>
        <w:rPr>
          <w:sz w:val="28"/>
        </w:rPr>
        <w:t>nelle</w:t>
      </w:r>
      <w:r>
        <w:rPr>
          <w:spacing w:val="1"/>
          <w:sz w:val="28"/>
        </w:rPr>
        <w:t xml:space="preserve"> </w:t>
      </w:r>
      <w:r>
        <w:rPr>
          <w:sz w:val="28"/>
        </w:rPr>
        <w:t>48</w:t>
      </w:r>
      <w:r>
        <w:rPr>
          <w:spacing w:val="-2"/>
          <w:sz w:val="28"/>
        </w:rPr>
        <w:t xml:space="preserve"> </w:t>
      </w:r>
      <w:r>
        <w:rPr>
          <w:sz w:val="28"/>
        </w:rPr>
        <w:t>ore precedenti;</w:t>
      </w:r>
    </w:p>
    <w:p w14:paraId="165AEB05" w14:textId="77777777" w:rsidR="001B7B5C" w:rsidRDefault="005B5DBE">
      <w:pPr>
        <w:pStyle w:val="Paragrafoelenco"/>
        <w:numPr>
          <w:ilvl w:val="0"/>
          <w:numId w:val="1"/>
        </w:numPr>
        <w:tabs>
          <w:tab w:val="left" w:pos="364"/>
        </w:tabs>
        <w:spacing w:before="1"/>
        <w:ind w:left="363" w:hanging="253"/>
        <w:rPr>
          <w:sz w:val="28"/>
        </w:rPr>
      </w:pPr>
      <w:r>
        <w:rPr>
          <w:sz w:val="28"/>
        </w:rPr>
        <w:t>sono</w:t>
      </w:r>
      <w:r>
        <w:rPr>
          <w:spacing w:val="-1"/>
          <w:sz w:val="28"/>
        </w:rPr>
        <w:t xml:space="preserve"> </w:t>
      </w:r>
      <w:r>
        <w:rPr>
          <w:sz w:val="28"/>
        </w:rPr>
        <w:t>guariti</w:t>
      </w:r>
      <w:r>
        <w:rPr>
          <w:spacing w:val="1"/>
          <w:sz w:val="28"/>
        </w:rPr>
        <w:t xml:space="preserve"> </w:t>
      </w:r>
      <w:r>
        <w:rPr>
          <w:sz w:val="28"/>
        </w:rPr>
        <w:t>da</w:t>
      </w:r>
      <w:r>
        <w:rPr>
          <w:spacing w:val="-4"/>
          <w:sz w:val="28"/>
        </w:rPr>
        <w:t xml:space="preserve"> </w:t>
      </w:r>
      <w:r>
        <w:rPr>
          <w:sz w:val="28"/>
        </w:rPr>
        <w:t>covid-19</w:t>
      </w:r>
      <w:r>
        <w:rPr>
          <w:spacing w:val="-2"/>
          <w:sz w:val="28"/>
        </w:rPr>
        <w:t xml:space="preserve"> </w:t>
      </w:r>
      <w:r>
        <w:rPr>
          <w:sz w:val="28"/>
        </w:rPr>
        <w:t>da</w:t>
      </w:r>
      <w:r>
        <w:rPr>
          <w:spacing w:val="-1"/>
          <w:sz w:val="28"/>
        </w:rPr>
        <w:t xml:space="preserve"> </w:t>
      </w:r>
      <w:r>
        <w:rPr>
          <w:sz w:val="28"/>
        </w:rPr>
        <w:t>non</w:t>
      </w:r>
      <w:r>
        <w:rPr>
          <w:spacing w:val="-3"/>
          <w:sz w:val="28"/>
        </w:rPr>
        <w:t xml:space="preserve"> </w:t>
      </w:r>
      <w:r>
        <w:rPr>
          <w:sz w:val="28"/>
        </w:rPr>
        <w:t>più</w:t>
      </w:r>
      <w:r>
        <w:rPr>
          <w:spacing w:val="-3"/>
          <w:sz w:val="28"/>
        </w:rPr>
        <w:t xml:space="preserve"> </w:t>
      </w:r>
      <w:r>
        <w:rPr>
          <w:sz w:val="28"/>
        </w:rPr>
        <w:t>di</w:t>
      </w:r>
      <w:r>
        <w:rPr>
          <w:spacing w:val="1"/>
          <w:sz w:val="28"/>
        </w:rPr>
        <w:t xml:space="preserve"> </w:t>
      </w:r>
      <w:r>
        <w:rPr>
          <w:sz w:val="28"/>
        </w:rPr>
        <w:t>sei</w:t>
      </w:r>
      <w:r>
        <w:rPr>
          <w:spacing w:val="-1"/>
          <w:sz w:val="28"/>
        </w:rPr>
        <w:t xml:space="preserve"> </w:t>
      </w:r>
      <w:r>
        <w:rPr>
          <w:sz w:val="28"/>
        </w:rPr>
        <w:t>mesi.</w:t>
      </w:r>
    </w:p>
    <w:p w14:paraId="38F6EB8B" w14:textId="77777777" w:rsidR="001B7B5C" w:rsidRDefault="005B5DBE">
      <w:pPr>
        <w:pStyle w:val="Corpotesto"/>
        <w:spacing w:before="274"/>
        <w:ind w:left="252"/>
      </w:pPr>
      <w:r>
        <w:t>Le</w:t>
      </w:r>
      <w:r>
        <w:rPr>
          <w:spacing w:val="-1"/>
        </w:rPr>
        <w:t xml:space="preserve"> </w:t>
      </w:r>
      <w:r>
        <w:t>nuove</w:t>
      </w:r>
      <w:r>
        <w:rPr>
          <w:spacing w:val="-2"/>
        </w:rPr>
        <w:t xml:space="preserve"> </w:t>
      </w:r>
      <w:r>
        <w:t>misure</w:t>
      </w:r>
      <w:r>
        <w:rPr>
          <w:spacing w:val="-2"/>
        </w:rPr>
        <w:t xml:space="preserve"> </w:t>
      </w:r>
      <w:r>
        <w:t>non</w:t>
      </w:r>
      <w:r>
        <w:rPr>
          <w:spacing w:val="-2"/>
        </w:rPr>
        <w:t xml:space="preserve"> </w:t>
      </w:r>
      <w:r>
        <w:t>si</w:t>
      </w:r>
      <w:r>
        <w:rPr>
          <w:spacing w:val="1"/>
        </w:rPr>
        <w:t xml:space="preserve"> </w:t>
      </w:r>
      <w:r>
        <w:t>applicano:</w:t>
      </w:r>
    </w:p>
    <w:p w14:paraId="73B70D55" w14:textId="77777777" w:rsidR="001B7B5C" w:rsidRDefault="005B5DBE">
      <w:pPr>
        <w:pStyle w:val="Paragrafoelenco"/>
        <w:numPr>
          <w:ilvl w:val="1"/>
          <w:numId w:val="1"/>
        </w:numPr>
        <w:tabs>
          <w:tab w:val="left" w:pos="505"/>
        </w:tabs>
        <w:spacing w:before="1"/>
        <w:ind w:left="504" w:hanging="253"/>
        <w:rPr>
          <w:sz w:val="28"/>
        </w:rPr>
      </w:pPr>
      <w:r>
        <w:rPr>
          <w:sz w:val="28"/>
        </w:rPr>
        <w:t>ai</w:t>
      </w:r>
      <w:r>
        <w:rPr>
          <w:spacing w:val="-1"/>
          <w:sz w:val="28"/>
        </w:rPr>
        <w:t xml:space="preserve"> </w:t>
      </w:r>
      <w:r>
        <w:rPr>
          <w:sz w:val="28"/>
        </w:rPr>
        <w:t>soggetti di</w:t>
      </w:r>
      <w:r>
        <w:rPr>
          <w:spacing w:val="-2"/>
          <w:sz w:val="28"/>
        </w:rPr>
        <w:t xml:space="preserve"> </w:t>
      </w:r>
      <w:r>
        <w:rPr>
          <w:sz w:val="28"/>
        </w:rPr>
        <w:t>età</w:t>
      </w:r>
      <w:r>
        <w:rPr>
          <w:spacing w:val="-2"/>
          <w:sz w:val="28"/>
        </w:rPr>
        <w:t xml:space="preserve"> </w:t>
      </w:r>
      <w:r>
        <w:rPr>
          <w:sz w:val="28"/>
        </w:rPr>
        <w:t>inferiore</w:t>
      </w:r>
      <w:r>
        <w:rPr>
          <w:spacing w:val="-2"/>
          <w:sz w:val="28"/>
        </w:rPr>
        <w:t xml:space="preserve"> </w:t>
      </w:r>
      <w:r>
        <w:rPr>
          <w:sz w:val="28"/>
        </w:rPr>
        <w:t>a</w:t>
      </w:r>
      <w:r>
        <w:rPr>
          <w:spacing w:val="-2"/>
          <w:sz w:val="28"/>
        </w:rPr>
        <w:t xml:space="preserve"> </w:t>
      </w:r>
      <w:r>
        <w:rPr>
          <w:sz w:val="28"/>
        </w:rPr>
        <w:t>12</w:t>
      </w:r>
      <w:r>
        <w:rPr>
          <w:spacing w:val="-3"/>
          <w:sz w:val="28"/>
        </w:rPr>
        <w:t xml:space="preserve"> </w:t>
      </w:r>
      <w:r>
        <w:rPr>
          <w:sz w:val="28"/>
        </w:rPr>
        <w:t>anni</w:t>
      </w:r>
    </w:p>
    <w:p w14:paraId="50876DEA" w14:textId="77777777" w:rsidR="001B7B5C" w:rsidRDefault="005B5DBE">
      <w:pPr>
        <w:pStyle w:val="Paragrafoelenco"/>
        <w:numPr>
          <w:ilvl w:val="1"/>
          <w:numId w:val="1"/>
        </w:numPr>
        <w:tabs>
          <w:tab w:val="left" w:pos="505"/>
        </w:tabs>
        <w:ind w:right="233" w:firstLine="0"/>
        <w:rPr>
          <w:sz w:val="28"/>
        </w:rPr>
      </w:pPr>
      <w:r>
        <w:rPr>
          <w:sz w:val="28"/>
        </w:rPr>
        <w:t>ai soggetti esenti dalla campagna vaccinale sulla base di idonea e</w:t>
      </w:r>
      <w:r>
        <w:rPr>
          <w:spacing w:val="-96"/>
          <w:sz w:val="28"/>
        </w:rPr>
        <w:t xml:space="preserve"> </w:t>
      </w:r>
      <w:r>
        <w:rPr>
          <w:sz w:val="28"/>
        </w:rPr>
        <w:t>comprovata</w:t>
      </w:r>
      <w:r>
        <w:rPr>
          <w:spacing w:val="-1"/>
          <w:sz w:val="28"/>
        </w:rPr>
        <w:t xml:space="preserve"> </w:t>
      </w:r>
      <w:r>
        <w:rPr>
          <w:sz w:val="28"/>
        </w:rPr>
        <w:t>certificazione medica</w:t>
      </w:r>
    </w:p>
    <w:p w14:paraId="7690838B" w14:textId="77777777" w:rsidR="001B7B5C" w:rsidRDefault="001B7B5C">
      <w:pPr>
        <w:pStyle w:val="Corpotesto"/>
        <w:spacing w:before="5"/>
        <w:rPr>
          <w:sz w:val="30"/>
        </w:rPr>
      </w:pPr>
    </w:p>
    <w:p w14:paraId="3C45F618" w14:textId="77777777" w:rsidR="005B5DBE" w:rsidRDefault="005B5DBE">
      <w:pPr>
        <w:spacing w:before="1"/>
        <w:ind w:left="6162" w:right="824" w:firstLine="966"/>
        <w:rPr>
          <w:b/>
          <w:spacing w:val="1"/>
          <w:sz w:val="24"/>
        </w:rPr>
      </w:pPr>
      <w:r>
        <w:rPr>
          <w:b/>
          <w:sz w:val="24"/>
        </w:rPr>
        <w:t>Il</w:t>
      </w:r>
      <w:r>
        <w:rPr>
          <w:b/>
          <w:spacing w:val="82"/>
          <w:sz w:val="24"/>
        </w:rPr>
        <w:t xml:space="preserve"> </w:t>
      </w:r>
      <w:r>
        <w:rPr>
          <w:b/>
          <w:sz w:val="24"/>
        </w:rPr>
        <w:t>Sindaco</w:t>
      </w:r>
      <w:r>
        <w:rPr>
          <w:b/>
          <w:spacing w:val="1"/>
          <w:sz w:val="24"/>
        </w:rPr>
        <w:t xml:space="preserve">                  </w:t>
      </w:r>
    </w:p>
    <w:p w14:paraId="21136E06" w14:textId="099917C4" w:rsidR="001B7B5C" w:rsidRPr="005B5DBE" w:rsidRDefault="005B5DBE" w:rsidP="005B5DBE">
      <w:pPr>
        <w:spacing w:before="1"/>
        <w:ind w:right="824"/>
        <w:rPr>
          <w:bCs/>
          <w:sz w:val="24"/>
        </w:rPr>
      </w:pPr>
      <w:r>
        <w:rPr>
          <w:b/>
          <w:spacing w:val="1"/>
          <w:sz w:val="24"/>
        </w:rPr>
        <w:t xml:space="preserve">                                                                                  </w:t>
      </w:r>
      <w:r w:rsidRPr="005B5DBE">
        <w:rPr>
          <w:bCs/>
          <w:sz w:val="24"/>
        </w:rPr>
        <w:t>Filippo Sturabotti</w:t>
      </w:r>
    </w:p>
    <w:p w14:paraId="01709FD8" w14:textId="77777777" w:rsidR="001B7B5C" w:rsidRDefault="001B7B5C">
      <w:pPr>
        <w:pStyle w:val="Corpotesto"/>
        <w:rPr>
          <w:b/>
        </w:rPr>
      </w:pPr>
    </w:p>
    <w:p w14:paraId="58B0D5C4" w14:textId="77777777" w:rsidR="001B7B5C" w:rsidRDefault="001B7B5C">
      <w:pPr>
        <w:pStyle w:val="Corpotesto"/>
        <w:spacing w:before="11"/>
        <w:rPr>
          <w:b/>
          <w:sz w:val="34"/>
        </w:rPr>
      </w:pPr>
    </w:p>
    <w:p w14:paraId="1305B82B" w14:textId="77777777" w:rsidR="001B7B5C" w:rsidRPr="005B5DBE" w:rsidRDefault="005B5DBE">
      <w:pPr>
        <w:ind w:left="252" w:right="106"/>
        <w:jc w:val="both"/>
        <w:rPr>
          <w:sz w:val="18"/>
          <w:szCs w:val="18"/>
        </w:rPr>
      </w:pPr>
      <w:r w:rsidRPr="005B5DBE">
        <w:rPr>
          <w:sz w:val="18"/>
          <w:szCs w:val="18"/>
        </w:rPr>
        <w:t>L’app</w:t>
      </w:r>
      <w:r w:rsidRPr="005B5DBE">
        <w:rPr>
          <w:spacing w:val="1"/>
          <w:sz w:val="18"/>
          <w:szCs w:val="18"/>
        </w:rPr>
        <w:t xml:space="preserve"> </w:t>
      </w:r>
      <w:r w:rsidRPr="005B5DBE">
        <w:rPr>
          <w:sz w:val="18"/>
          <w:szCs w:val="18"/>
        </w:rPr>
        <w:t>“VerificaC19”</w:t>
      </w:r>
      <w:r w:rsidRPr="005B5DBE">
        <w:rPr>
          <w:spacing w:val="1"/>
          <w:sz w:val="18"/>
          <w:szCs w:val="18"/>
        </w:rPr>
        <w:t xml:space="preserve"> </w:t>
      </w:r>
      <w:r w:rsidRPr="005B5DBE">
        <w:rPr>
          <w:sz w:val="18"/>
          <w:szCs w:val="18"/>
        </w:rPr>
        <w:t>sviluppata</w:t>
      </w:r>
      <w:r w:rsidRPr="005B5DBE">
        <w:rPr>
          <w:spacing w:val="1"/>
          <w:sz w:val="18"/>
          <w:szCs w:val="18"/>
        </w:rPr>
        <w:t xml:space="preserve"> </w:t>
      </w:r>
      <w:r w:rsidRPr="005B5DBE">
        <w:rPr>
          <w:sz w:val="18"/>
          <w:szCs w:val="18"/>
        </w:rPr>
        <w:t>dal</w:t>
      </w:r>
      <w:r w:rsidRPr="005B5DBE">
        <w:rPr>
          <w:spacing w:val="1"/>
          <w:sz w:val="18"/>
          <w:szCs w:val="18"/>
        </w:rPr>
        <w:t xml:space="preserve"> </w:t>
      </w:r>
      <w:r w:rsidRPr="005B5DBE">
        <w:rPr>
          <w:sz w:val="18"/>
          <w:szCs w:val="18"/>
        </w:rPr>
        <w:t>Ministero</w:t>
      </w:r>
      <w:r w:rsidRPr="005B5DBE">
        <w:rPr>
          <w:spacing w:val="1"/>
          <w:sz w:val="18"/>
          <w:szCs w:val="18"/>
        </w:rPr>
        <w:t xml:space="preserve"> </w:t>
      </w:r>
      <w:r w:rsidRPr="005B5DBE">
        <w:rPr>
          <w:sz w:val="18"/>
          <w:szCs w:val="18"/>
        </w:rPr>
        <w:t>della</w:t>
      </w:r>
      <w:r w:rsidRPr="005B5DBE">
        <w:rPr>
          <w:spacing w:val="1"/>
          <w:sz w:val="18"/>
          <w:szCs w:val="18"/>
        </w:rPr>
        <w:t xml:space="preserve"> </w:t>
      </w:r>
      <w:r w:rsidRPr="005B5DBE">
        <w:rPr>
          <w:sz w:val="18"/>
          <w:szCs w:val="18"/>
        </w:rPr>
        <w:t>Salute,</w:t>
      </w:r>
      <w:r w:rsidRPr="005B5DBE">
        <w:rPr>
          <w:spacing w:val="1"/>
          <w:sz w:val="18"/>
          <w:szCs w:val="18"/>
        </w:rPr>
        <w:t xml:space="preserve"> </w:t>
      </w:r>
      <w:r w:rsidRPr="005B5DBE">
        <w:rPr>
          <w:sz w:val="18"/>
          <w:szCs w:val="18"/>
        </w:rPr>
        <w:t>utilizzata</w:t>
      </w:r>
      <w:r w:rsidRPr="005B5DBE">
        <w:rPr>
          <w:spacing w:val="1"/>
          <w:sz w:val="18"/>
          <w:szCs w:val="18"/>
        </w:rPr>
        <w:t xml:space="preserve"> </w:t>
      </w:r>
      <w:r w:rsidRPr="005B5DBE">
        <w:rPr>
          <w:sz w:val="18"/>
          <w:szCs w:val="18"/>
        </w:rPr>
        <w:t>per</w:t>
      </w:r>
      <w:r w:rsidRPr="005B5DBE">
        <w:rPr>
          <w:spacing w:val="1"/>
          <w:sz w:val="18"/>
          <w:szCs w:val="18"/>
        </w:rPr>
        <w:t xml:space="preserve"> </w:t>
      </w:r>
      <w:r w:rsidRPr="005B5DBE">
        <w:rPr>
          <w:sz w:val="18"/>
          <w:szCs w:val="18"/>
        </w:rPr>
        <w:t>il</w:t>
      </w:r>
      <w:r w:rsidRPr="005B5DBE">
        <w:rPr>
          <w:spacing w:val="1"/>
          <w:sz w:val="18"/>
          <w:szCs w:val="18"/>
        </w:rPr>
        <w:t xml:space="preserve"> </w:t>
      </w:r>
      <w:r w:rsidRPr="005B5DBE">
        <w:rPr>
          <w:sz w:val="18"/>
          <w:szCs w:val="18"/>
        </w:rPr>
        <w:t>controllo,</w:t>
      </w:r>
      <w:r w:rsidRPr="005B5DBE">
        <w:rPr>
          <w:spacing w:val="1"/>
          <w:sz w:val="18"/>
          <w:szCs w:val="18"/>
        </w:rPr>
        <w:t xml:space="preserve"> </w:t>
      </w:r>
      <w:r w:rsidRPr="005B5DBE">
        <w:rPr>
          <w:sz w:val="18"/>
          <w:szCs w:val="18"/>
        </w:rPr>
        <w:t>è</w:t>
      </w:r>
      <w:r w:rsidRPr="005B5DBE">
        <w:rPr>
          <w:spacing w:val="1"/>
          <w:sz w:val="18"/>
          <w:szCs w:val="18"/>
        </w:rPr>
        <w:t xml:space="preserve"> </w:t>
      </w:r>
      <w:r w:rsidRPr="005B5DBE">
        <w:rPr>
          <w:sz w:val="18"/>
          <w:szCs w:val="18"/>
        </w:rPr>
        <w:t>direttamente derivata dalla versione europea e in applicazione del principio di minimizzazione</w:t>
      </w:r>
      <w:r w:rsidRPr="005B5DBE">
        <w:rPr>
          <w:spacing w:val="1"/>
          <w:sz w:val="18"/>
          <w:szCs w:val="18"/>
        </w:rPr>
        <w:t xml:space="preserve"> </w:t>
      </w:r>
      <w:r w:rsidRPr="005B5DBE">
        <w:rPr>
          <w:sz w:val="18"/>
          <w:szCs w:val="18"/>
        </w:rPr>
        <w:t>dei dati di cui all’art. 5 del regolamento 2016/679 (EU) riduce al minimo il numero di dati</w:t>
      </w:r>
      <w:r w:rsidRPr="005B5DBE">
        <w:rPr>
          <w:spacing w:val="1"/>
          <w:sz w:val="18"/>
          <w:szCs w:val="18"/>
        </w:rPr>
        <w:t xml:space="preserve"> </w:t>
      </w:r>
      <w:r w:rsidRPr="005B5DBE">
        <w:rPr>
          <w:sz w:val="18"/>
          <w:szCs w:val="18"/>
        </w:rPr>
        <w:t>visualizzabili dall’operatore nel pieno rispetto della normativa della privacy.   Si comunica</w:t>
      </w:r>
      <w:r w:rsidRPr="005B5DBE">
        <w:rPr>
          <w:spacing w:val="1"/>
          <w:sz w:val="18"/>
          <w:szCs w:val="18"/>
        </w:rPr>
        <w:t xml:space="preserve"> </w:t>
      </w:r>
      <w:r w:rsidRPr="005B5DBE">
        <w:rPr>
          <w:sz w:val="18"/>
          <w:szCs w:val="18"/>
        </w:rPr>
        <w:t>inoltre</w:t>
      </w:r>
      <w:r w:rsidRPr="005B5DBE">
        <w:rPr>
          <w:spacing w:val="-3"/>
          <w:sz w:val="18"/>
          <w:szCs w:val="18"/>
        </w:rPr>
        <w:t xml:space="preserve"> </w:t>
      </w:r>
      <w:r w:rsidRPr="005B5DBE">
        <w:rPr>
          <w:sz w:val="18"/>
          <w:szCs w:val="18"/>
        </w:rPr>
        <w:t>che</w:t>
      </w:r>
      <w:r w:rsidRPr="005B5DBE">
        <w:rPr>
          <w:spacing w:val="1"/>
          <w:sz w:val="18"/>
          <w:szCs w:val="18"/>
        </w:rPr>
        <w:t xml:space="preserve"> </w:t>
      </w:r>
      <w:r w:rsidRPr="005B5DBE">
        <w:rPr>
          <w:sz w:val="18"/>
          <w:szCs w:val="18"/>
        </w:rPr>
        <w:t>i</w:t>
      </w:r>
      <w:r w:rsidRPr="005B5DBE">
        <w:rPr>
          <w:spacing w:val="1"/>
          <w:sz w:val="18"/>
          <w:szCs w:val="18"/>
        </w:rPr>
        <w:t xml:space="preserve"> </w:t>
      </w:r>
      <w:r w:rsidRPr="005B5DBE">
        <w:rPr>
          <w:sz w:val="18"/>
          <w:szCs w:val="18"/>
        </w:rPr>
        <w:t>dati</w:t>
      </w:r>
      <w:r w:rsidRPr="005B5DBE">
        <w:rPr>
          <w:spacing w:val="2"/>
          <w:sz w:val="18"/>
          <w:szCs w:val="18"/>
        </w:rPr>
        <w:t xml:space="preserve"> </w:t>
      </w:r>
      <w:r w:rsidRPr="005B5DBE">
        <w:rPr>
          <w:sz w:val="18"/>
          <w:szCs w:val="18"/>
        </w:rPr>
        <w:t>non</w:t>
      </w:r>
      <w:r w:rsidRPr="005B5DBE">
        <w:rPr>
          <w:spacing w:val="-1"/>
          <w:sz w:val="18"/>
          <w:szCs w:val="18"/>
        </w:rPr>
        <w:t xml:space="preserve"> </w:t>
      </w:r>
      <w:r w:rsidRPr="005B5DBE">
        <w:rPr>
          <w:sz w:val="18"/>
          <w:szCs w:val="18"/>
        </w:rPr>
        <w:t>vengono</w:t>
      </w:r>
      <w:r w:rsidRPr="005B5DBE">
        <w:rPr>
          <w:spacing w:val="-2"/>
          <w:sz w:val="18"/>
          <w:szCs w:val="18"/>
        </w:rPr>
        <w:t xml:space="preserve"> </w:t>
      </w:r>
      <w:r w:rsidRPr="005B5DBE">
        <w:rPr>
          <w:sz w:val="18"/>
          <w:szCs w:val="18"/>
        </w:rPr>
        <w:t>memorizzati.</w:t>
      </w:r>
    </w:p>
    <w:p w14:paraId="5D770124" w14:textId="3613E8B5" w:rsidR="001B7B5C" w:rsidRDefault="005B5DBE">
      <w:pPr>
        <w:pStyle w:val="Corpotesto"/>
        <w:spacing w:before="11"/>
        <w:rPr>
          <w:sz w:val="15"/>
        </w:rPr>
      </w:pPr>
      <w:r>
        <w:rPr>
          <w:noProof/>
        </w:rPr>
        <mc:AlternateContent>
          <mc:Choice Requires="wps">
            <w:drawing>
              <wp:anchor distT="0" distB="0" distL="0" distR="0" simplePos="0" relativeHeight="487588352" behindDoc="1" locked="0" layoutInCell="1" allowOverlap="1" wp14:anchorId="1F9C2162" wp14:editId="1B5F678A">
                <wp:simplePos x="0" y="0"/>
                <wp:positionH relativeFrom="page">
                  <wp:posOffset>923290</wp:posOffset>
                </wp:positionH>
                <wp:positionV relativeFrom="paragraph">
                  <wp:posOffset>153035</wp:posOffset>
                </wp:positionV>
                <wp:extent cx="5715000" cy="1270"/>
                <wp:effectExtent l="0" t="0" r="0" b="0"/>
                <wp:wrapTopAndBottom/>
                <wp:docPr id="4"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000" cy="1270"/>
                        </a:xfrm>
                        <a:custGeom>
                          <a:avLst/>
                          <a:gdLst>
                            <a:gd name="T0" fmla="+- 0 1454 1454"/>
                            <a:gd name="T1" fmla="*/ T0 w 9000"/>
                            <a:gd name="T2" fmla="+- 0 10454 1454"/>
                            <a:gd name="T3" fmla="*/ T2 w 9000"/>
                          </a:gdLst>
                          <a:ahLst/>
                          <a:cxnLst>
                            <a:cxn ang="0">
                              <a:pos x="T1" y="0"/>
                            </a:cxn>
                            <a:cxn ang="0">
                              <a:pos x="T3" y="0"/>
                            </a:cxn>
                          </a:cxnLst>
                          <a:rect l="0" t="0" r="r" b="b"/>
                          <a:pathLst>
                            <a:path w="9000">
                              <a:moveTo>
                                <a:pt x="0" y="0"/>
                              </a:moveTo>
                              <a:lnTo>
                                <a:pt x="9000" y="0"/>
                              </a:lnTo>
                            </a:path>
                          </a:pathLst>
                        </a:custGeom>
                        <a:noFill/>
                        <a:ln w="952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BEBACC" id="Freeform 2" o:spid="_x0000_s1026" style="position:absolute;margin-left:72.7pt;margin-top:12.05pt;width:450pt;height:.1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9000,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" path="m,l9000,e" filled="f">
                <v:path arrowok="t" o:connecttype="custom" o:connectlocs="0,0;5715000,0" o:connectangles="0,0"/>
                <w10:wrap type="topAndBottom" anchorx="page"/>
              </v:shape>
            </w:pict>
          </mc:Fallback>
        </mc:AlternateContent>
      </w:r>
    </w:p>
    <w:sectPr w:rsidR="001B7B5C">
      <w:type w:val="continuous"/>
      <w:pgSz w:w="11900" w:h="16840"/>
      <w:pgMar w:top="500" w:right="1020" w:bottom="280" w:left="8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81277C"/>
    <w:multiLevelType w:val="hybridMultilevel"/>
    <w:tmpl w:val="DAB033EE"/>
    <w:lvl w:ilvl="0" w:tplc="7F789DEE">
      <w:numFmt w:val="bullet"/>
      <w:lvlText w:val="•"/>
      <w:lvlJc w:val="left"/>
      <w:pPr>
        <w:ind w:left="111" w:hanging="252"/>
      </w:pPr>
      <w:rPr>
        <w:rFonts w:ascii="Verdana" w:eastAsia="Verdana" w:hAnsi="Verdana" w:cs="Verdana" w:hint="default"/>
        <w:w w:val="100"/>
        <w:sz w:val="28"/>
        <w:szCs w:val="28"/>
        <w:lang w:val="it-IT" w:eastAsia="en-US" w:bidi="ar-SA"/>
      </w:rPr>
    </w:lvl>
    <w:lvl w:ilvl="1" w:tplc="5678D404">
      <w:numFmt w:val="bullet"/>
      <w:lvlText w:val="•"/>
      <w:lvlJc w:val="left"/>
      <w:pPr>
        <w:ind w:left="252" w:hanging="252"/>
      </w:pPr>
      <w:rPr>
        <w:rFonts w:ascii="Verdana" w:eastAsia="Verdana" w:hAnsi="Verdana" w:cs="Verdana" w:hint="default"/>
        <w:w w:val="100"/>
        <w:sz w:val="28"/>
        <w:szCs w:val="28"/>
        <w:lang w:val="it-IT" w:eastAsia="en-US" w:bidi="ar-SA"/>
      </w:rPr>
    </w:lvl>
    <w:lvl w:ilvl="2" w:tplc="5860B6E0">
      <w:numFmt w:val="bullet"/>
      <w:lvlText w:val="•"/>
      <w:lvlJc w:val="left"/>
      <w:pPr>
        <w:ind w:left="780" w:hanging="252"/>
      </w:pPr>
      <w:rPr>
        <w:rFonts w:hint="default"/>
        <w:lang w:val="it-IT" w:eastAsia="en-US" w:bidi="ar-SA"/>
      </w:rPr>
    </w:lvl>
    <w:lvl w:ilvl="3" w:tplc="61489570">
      <w:numFmt w:val="bullet"/>
      <w:lvlText w:val="•"/>
      <w:lvlJc w:val="left"/>
      <w:pPr>
        <w:ind w:left="1932" w:hanging="252"/>
      </w:pPr>
      <w:rPr>
        <w:rFonts w:hint="default"/>
        <w:lang w:val="it-IT" w:eastAsia="en-US" w:bidi="ar-SA"/>
      </w:rPr>
    </w:lvl>
    <w:lvl w:ilvl="4" w:tplc="6EE85BB2">
      <w:numFmt w:val="bullet"/>
      <w:lvlText w:val="•"/>
      <w:lvlJc w:val="left"/>
      <w:pPr>
        <w:ind w:left="3085" w:hanging="252"/>
      </w:pPr>
      <w:rPr>
        <w:rFonts w:hint="default"/>
        <w:lang w:val="it-IT" w:eastAsia="en-US" w:bidi="ar-SA"/>
      </w:rPr>
    </w:lvl>
    <w:lvl w:ilvl="5" w:tplc="41DE7110">
      <w:numFmt w:val="bullet"/>
      <w:lvlText w:val="•"/>
      <w:lvlJc w:val="left"/>
      <w:pPr>
        <w:ind w:left="4237" w:hanging="252"/>
      </w:pPr>
      <w:rPr>
        <w:rFonts w:hint="default"/>
        <w:lang w:val="it-IT" w:eastAsia="en-US" w:bidi="ar-SA"/>
      </w:rPr>
    </w:lvl>
    <w:lvl w:ilvl="6" w:tplc="E06E6B16">
      <w:numFmt w:val="bullet"/>
      <w:lvlText w:val="•"/>
      <w:lvlJc w:val="left"/>
      <w:pPr>
        <w:ind w:left="5390" w:hanging="252"/>
      </w:pPr>
      <w:rPr>
        <w:rFonts w:hint="default"/>
        <w:lang w:val="it-IT" w:eastAsia="en-US" w:bidi="ar-SA"/>
      </w:rPr>
    </w:lvl>
    <w:lvl w:ilvl="7" w:tplc="BC30FE24">
      <w:numFmt w:val="bullet"/>
      <w:lvlText w:val="•"/>
      <w:lvlJc w:val="left"/>
      <w:pPr>
        <w:ind w:left="6542" w:hanging="252"/>
      </w:pPr>
      <w:rPr>
        <w:rFonts w:hint="default"/>
        <w:lang w:val="it-IT" w:eastAsia="en-US" w:bidi="ar-SA"/>
      </w:rPr>
    </w:lvl>
    <w:lvl w:ilvl="8" w:tplc="6D8274A8">
      <w:numFmt w:val="bullet"/>
      <w:lvlText w:val="•"/>
      <w:lvlJc w:val="left"/>
      <w:pPr>
        <w:ind w:left="7695" w:hanging="252"/>
      </w:pPr>
      <w:rPr>
        <w:rFonts w:hint="default"/>
        <w:lang w:val="it-IT"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defaultTabStop w:val="720"/>
  <w:hyphenationZone w:val="283"/>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7B5C"/>
    <w:rsid w:val="001B7B5C"/>
    <w:rsid w:val="005B5D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4:docId w14:val="39F54D72"/>
  <w15:docId w15:val="{EAE34E49-7B4C-4F91-8637-43E3FE61A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rFonts w:ascii="Verdana" w:eastAsia="Verdana" w:hAnsi="Verdana" w:cs="Verdana"/>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testo">
    <w:name w:val="Body Text"/>
    <w:basedOn w:val="Normale"/>
    <w:uiPriority w:val="1"/>
    <w:qFormat/>
    <w:rPr>
      <w:sz w:val="28"/>
      <w:szCs w:val="28"/>
    </w:rPr>
  </w:style>
  <w:style w:type="paragraph" w:styleId="Titolo">
    <w:name w:val="Title"/>
    <w:basedOn w:val="Normale"/>
    <w:uiPriority w:val="10"/>
    <w:qFormat/>
    <w:pPr>
      <w:spacing w:before="144"/>
      <w:ind w:left="635" w:right="492"/>
      <w:jc w:val="center"/>
    </w:pPr>
    <w:rPr>
      <w:b/>
      <w:bCs/>
      <w:sz w:val="76"/>
      <w:szCs w:val="76"/>
    </w:rPr>
  </w:style>
  <w:style w:type="paragraph" w:styleId="Paragrafoelenco">
    <w:name w:val="List Paragraph"/>
    <w:basedOn w:val="Normale"/>
    <w:uiPriority w:val="1"/>
    <w:qFormat/>
    <w:pPr>
      <w:ind w:left="363" w:hanging="253"/>
    </w:pPr>
  </w:style>
  <w:style w:type="paragraph" w:customStyle="1" w:styleId="TableParagraph">
    <w:name w:val="Table Paragraph"/>
    <w:basedOn w:val="Normale"/>
    <w:uiPriority w:val="1"/>
    <w:qFormat/>
  </w:style>
  <w:style w:type="paragraph" w:styleId="Intestazione">
    <w:name w:val="header"/>
    <w:basedOn w:val="Normale"/>
    <w:link w:val="IntestazioneCarattere"/>
    <w:rsid w:val="005B5DBE"/>
    <w:pPr>
      <w:widowControl/>
      <w:tabs>
        <w:tab w:val="center" w:pos="4819"/>
        <w:tab w:val="right" w:pos="9638"/>
      </w:tabs>
      <w:overflowPunct w:val="0"/>
      <w:adjustRightInd w:val="0"/>
      <w:textAlignment w:val="baseline"/>
    </w:pPr>
    <w:rPr>
      <w:rFonts w:ascii="Times New Roman" w:eastAsia="Times New Roman" w:hAnsi="Times New Roman" w:cs="Times New Roman"/>
      <w:sz w:val="24"/>
      <w:szCs w:val="20"/>
      <w:lang w:eastAsia="it-IT"/>
    </w:rPr>
  </w:style>
  <w:style w:type="character" w:customStyle="1" w:styleId="IntestazioneCarattere">
    <w:name w:val="Intestazione Carattere"/>
    <w:basedOn w:val="Carpredefinitoparagrafo"/>
    <w:link w:val="Intestazione"/>
    <w:rsid w:val="005B5DBE"/>
    <w:rPr>
      <w:rFonts w:ascii="Times New Roman" w:eastAsia="Times New Roman" w:hAnsi="Times New Roman" w:cs="Times New Roman"/>
      <w:sz w:val="24"/>
      <w:szCs w:val="20"/>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211</Words>
  <Characters>1204</Characters>
  <Application>Microsoft Office Word</Application>
  <DocSecurity>0</DocSecurity>
  <Lines>10</Lines>
  <Paragraphs>2</Paragraphs>
  <ScaleCrop>false</ScaleCrop>
  <Company/>
  <LinksUpToDate>false</LinksUpToDate>
  <CharactersWithSpaces>1413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carta amministrativa_</dc:title>
  <dc:creator>rochas</dc:creator>
  <cp:keywords>()</cp:keywords>
  <cp:lastModifiedBy>VIRGILIO SACCUCCI</cp:lastModifiedBy>
  <cp:revision>2</cp:revision>
  <cp:lastPrinted>2022-02-01T16:34:00Z</cp:lastPrinted>
  <dcterms:created xsi:type="dcterms:W3CDTF">2022-02-01T16:35:00Z</dcterms:created>
  <dcterms:modified xsi:type="dcterms:W3CDTF">2022-02-01T16:35:00Z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2022-02-01T00:00:00Z</vt:filetime>
  </property>
  <property fmtid="{D5CDD505-2E9C-101B-9397-08002B2CF9AE}" pid="3" name="Creator">
    <vt:lpwstr>PDFCreator Version 1.7.1</vt:lpwstr>
  </property>
  <property fmtid="{D5CDD505-2E9C-101B-9397-08002B2CF9AE}" pid="4" name="LastSaved">
    <vt:filetime>2022-02-01T00:00:00Z</vt:filetime>
  </property>
</Properties>
</file>